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EB1D2" w14:textId="23931EF5" w:rsidR="00F81402" w:rsidRPr="000E0844" w:rsidRDefault="00254729" w:rsidP="00F81402">
      <w:r w:rsidRPr="00254729">
        <w:rPr>
          <w:rtl/>
        </w:rPr>
        <w:br/>
      </w:r>
      <w:r w:rsidR="000E0844" w:rsidRPr="000E0844">
        <w:rPr>
          <w:rtl/>
        </w:rPr>
        <w:br/>
      </w:r>
    </w:p>
    <w:p w14:paraId="4A51BDA1" w14:textId="466D9819" w:rsidR="00F81402" w:rsidRPr="00F81402" w:rsidRDefault="00F81402" w:rsidP="00F81402">
      <w:pPr>
        <w:jc w:val="center"/>
        <w:rPr>
          <w:b/>
          <w:bCs/>
          <w:sz w:val="32"/>
          <w:szCs w:val="32"/>
        </w:rPr>
      </w:pPr>
      <w:bookmarkStart w:id="0" w:name="_GoBack"/>
      <w:r w:rsidRPr="00F81402">
        <w:rPr>
          <w:b/>
          <w:bCs/>
          <w:sz w:val="32"/>
          <w:szCs w:val="32"/>
        </w:rPr>
        <w:t xml:space="preserve">APSCO Important </w:t>
      </w:r>
      <w:r w:rsidR="000E0844" w:rsidRPr="00F81402">
        <w:rPr>
          <w:b/>
          <w:bCs/>
          <w:sz w:val="32"/>
          <w:szCs w:val="32"/>
        </w:rPr>
        <w:t>Note</w:t>
      </w:r>
      <w:r w:rsidRPr="00F81402">
        <w:rPr>
          <w:b/>
          <w:bCs/>
          <w:sz w:val="32"/>
          <w:szCs w:val="32"/>
        </w:rPr>
        <w:t xml:space="preserve"> on ticket reimbursement</w:t>
      </w:r>
    </w:p>
    <w:bookmarkEnd w:id="0"/>
    <w:p w14:paraId="15C68372" w14:textId="10E207CB" w:rsidR="000E0844" w:rsidRPr="00F81402" w:rsidRDefault="000E0844" w:rsidP="00F81402">
      <w:pPr>
        <w:jc w:val="both"/>
        <w:rPr>
          <w:sz w:val="32"/>
          <w:szCs w:val="32"/>
        </w:rPr>
      </w:pPr>
      <w:r w:rsidRPr="00F81402">
        <w:rPr>
          <w:sz w:val="32"/>
          <w:szCs w:val="32"/>
        </w:rPr>
        <w:t>APSCO will </w:t>
      </w:r>
      <w:r w:rsidRPr="00F81402">
        <w:rPr>
          <w:b/>
          <w:bCs/>
          <w:sz w:val="32"/>
          <w:szCs w:val="32"/>
        </w:rPr>
        <w:t>provide</w:t>
      </w:r>
      <w:r w:rsidRPr="00F81402">
        <w:rPr>
          <w:sz w:val="32"/>
          <w:szCs w:val="32"/>
        </w:rPr>
        <w:t> arrival tickets for the students who get admission letter from related university and accept the offer, and return tickets are only </w:t>
      </w:r>
      <w:r w:rsidRPr="00F81402">
        <w:rPr>
          <w:b/>
          <w:bCs/>
          <w:sz w:val="32"/>
          <w:szCs w:val="32"/>
        </w:rPr>
        <w:t xml:space="preserve">provided </w:t>
      </w:r>
      <w:r w:rsidRPr="00F81402">
        <w:rPr>
          <w:sz w:val="32"/>
          <w:szCs w:val="32"/>
        </w:rPr>
        <w:t>for students who graduate successfully and get their certificates in due time, and arranges tickets upon request by students only for their direct trip. If a student buys tickets by him/herself, APSCO cannot reimburse the student.</w:t>
      </w:r>
    </w:p>
    <w:p w14:paraId="7BAD722B" w14:textId="77777777" w:rsidR="000E0844" w:rsidRPr="00F81402" w:rsidRDefault="000E0844" w:rsidP="00F81402">
      <w:pPr>
        <w:jc w:val="both"/>
        <w:rPr>
          <w:sz w:val="32"/>
          <w:szCs w:val="32"/>
        </w:rPr>
      </w:pPr>
    </w:p>
    <w:sectPr w:rsidR="000E0844" w:rsidRPr="00F81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29"/>
    <w:rsid w:val="000E0844"/>
    <w:rsid w:val="00205E66"/>
    <w:rsid w:val="00254729"/>
    <w:rsid w:val="00537EC2"/>
    <w:rsid w:val="00F8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99E8"/>
  <w15:chartTrackingRefBased/>
  <w15:docId w15:val="{EB75547A-1E7E-4E15-A0E5-AA3B6B00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7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7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7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7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72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084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mozaffarzadeh</dc:creator>
  <cp:keywords/>
  <dc:description/>
  <cp:lastModifiedBy>mozaffarzadeh</cp:lastModifiedBy>
  <cp:revision>2</cp:revision>
  <dcterms:created xsi:type="dcterms:W3CDTF">2025-11-23T13:34:00Z</dcterms:created>
  <dcterms:modified xsi:type="dcterms:W3CDTF">2025-11-23T13:34:00Z</dcterms:modified>
</cp:coreProperties>
</file>